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0" w:rsidRPr="009B15D0" w:rsidRDefault="009B15D0" w:rsidP="00BE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</w:p>
    <w:p w:rsidR="009B15D0" w:rsidRDefault="009B15D0" w:rsidP="00BE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Mini Triathlon Siemiatycki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2014</w:t>
      </w:r>
    </w:p>
    <w:p w:rsidR="00591B39" w:rsidRPr="009B15D0" w:rsidRDefault="00591B39" w:rsidP="00BE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ORGANIZATORZY i WSPÓŁORGANIZATORZY</w:t>
      </w:r>
    </w:p>
    <w:p w:rsidR="00F2124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Triathlon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>u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Siemiatyczach z siedzibą przy ul. Nadrzecznej 29, 17-300 Siemiatycze, tel. 85 656 10 44, </w:t>
      </w:r>
      <w:proofErr w:type="spellStart"/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85 655 26 65, email: mosir_siemiatycze@tlen.pl, </w:t>
      </w:r>
      <w:r w:rsidR="00F21245" w:rsidRPr="00F21245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r w:rsidR="00F212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5D0" w:rsidRPr="009B15D0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Impreza odbywa się we współpracy z </w:t>
      </w:r>
      <w:r w:rsidR="006270DA">
        <w:rPr>
          <w:rFonts w:ascii="Times New Roman" w:eastAsia="Times New Roman" w:hAnsi="Times New Roman" w:cs="Times New Roman"/>
          <w:sz w:val="24"/>
          <w:szCs w:val="24"/>
          <w:lang w:eastAsia="pl-PL"/>
        </w:rPr>
        <w:t>Lekkoatletycznym Klubem Sportowym „Sprinter” Siemiatycze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TERMIN, DYSTANSE, TRASY</w:t>
      </w:r>
    </w:p>
    <w:p w:rsidR="009517CF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F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zawodów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mieściło się </w:t>
      </w:r>
      <w:r w:rsidR="004D3991" w:rsidRPr="001F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ul. Sportowej </w:t>
      </w:r>
      <w:r w:rsidR="0095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Siemiatyczach przy Plaży </w:t>
      </w:r>
      <w:r w:rsidR="004D3991" w:rsidRPr="001F17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na Zalewie nr 2.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047F0"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</w:t>
      </w:r>
      <w:r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Triathlon</w:t>
      </w:r>
      <w:r w:rsidR="007047F0"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Siemiatycki</w:t>
      </w:r>
      <w:r w:rsidRPr="0070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dniu </w:t>
      </w:r>
      <w:r w:rsidR="007047F0" w:rsidRPr="007047F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047F0" w:rsidRPr="007047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r w:rsidR="007047F0" w:rsidRPr="0070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7CF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37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Start i Meta.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 znajdować się będzie n</w:t>
      </w:r>
      <w:r w:rsidR="00D756EF" w:rsidRPr="004376BF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Plaży Miejskiej w Siemiatyczach</w:t>
      </w:r>
      <w:r w:rsidR="004376BF" w:rsidRPr="00437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 Sportowej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Meta na ul. </w:t>
      </w:r>
      <w:r w:rsidR="004376BF" w:rsidRPr="004376BF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 kategorii junior o godz. 14:00, start kategorii </w:t>
      </w:r>
      <w:proofErr w:type="spellStart"/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15:00.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3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Pływanie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kategoria junior 0,10 km, kategoria </w:t>
      </w:r>
      <w:proofErr w:type="spellStart"/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0,20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(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Zalew nr 2 w Siemiatyczach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spodziewana temperatura wody w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sierpniu: 19-24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°C, start z Plaży Miejskiej.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Zalecany start w czepkach.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temperatura wody spadnie poniżej 14°C obowiązuje nakaz pływania w piankach neoprenowych, triathlonowych.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3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Rower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junior 3,0 km (dojazd do pętli 0,35 km, następnie 1 pętla 2,3 km, dojazd do strefy zmian 0,35 km) </w:t>
      </w:r>
    </w:p>
    <w:p w:rsidR="002754F2" w:rsidRDefault="002754F2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kategoria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5,3 km (dojazd do pętli 0,35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km, następnie 2 pętle okólne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2,3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trasą terenowa dla rowerów górskich, dojazd do strefy zmia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 0,35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B69" w:rsidRDefault="002754F2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rasa pofałdowana,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biegnąca leśnym szlakiem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całej trasie ruch drogowy zamknięty. Kask </w:t>
      </w:r>
      <w:r w:rsidR="006344BD" w:rsidRP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zalecany – start bez kasku na własną odpowiedzialność oraz za zgoda opiekuna prawnego w przypadku osób niepełnoletnich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15D0"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754F2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34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</w:t>
      </w:r>
      <w:r w:rsidR="00B02BD9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junior 1,5 km 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dobiegnięcie do p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ętli 0,35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k, 1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0,8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, dobiegnięcie do mety 0,35</w:t>
      </w:r>
      <w:r w:rsidR="002754F2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2754F2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54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54F2" w:rsidRDefault="002754F2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kategoria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BD9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(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dobiegnięcie do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ętli 0,35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k, 1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2,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dobiegnięcie do mety 0,35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517CF" w:rsidRDefault="002754F2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rasa 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identyczna jak dla rowerów, bieg przełajowy.</w:t>
      </w:r>
    </w:p>
    <w:p w:rsidR="009517CF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34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Strefa zmian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strefa zmian zlokalizowana będzie na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deptaku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Plaży Miejskiej w </w:t>
      </w:r>
      <w:r w:rsidR="00E34EF5" w:rsidRPr="00E34EF5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Siemiatyczach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166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odżywiania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trasie biegowej jeden punkt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wbiegnięciu oraz wybiegnięciu z pętli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punktach dostępna będzie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>woda mineralna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88" w:rsidRPr="00166F88">
        <w:rPr>
          <w:rFonts w:ascii="Times New Roman" w:eastAsia="Times New Roman" w:hAnsi="Times New Roman" w:cs="Times New Roman"/>
          <w:sz w:val="24"/>
          <w:szCs w:val="24"/>
          <w:lang w:eastAsia="pl-PL"/>
        </w:rPr>
        <w:t>niegazowana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7CF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4D3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Toalety</w:t>
      </w:r>
      <w:r w:rsidR="00951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zlokalizowane blisko strefy </w:t>
      </w:r>
      <w:r w:rsidR="004D3991" w:rsidRPr="004D399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-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D3991" w:rsidRPr="004D3991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okolicach mety.</w:t>
      </w:r>
    </w:p>
    <w:p w:rsidR="009B15D0" w:rsidRPr="009B15D0" w:rsidRDefault="004D3991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15D0" w:rsidRPr="00FE3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Pomiar czasu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E35B4" w:rsidRPr="00FE35B4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ręczny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15D0"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KLASYFIKACJE i KATEGORIE WIEKOWE</w:t>
      </w:r>
    </w:p>
    <w:p w:rsidR="006A4759" w:rsidRPr="006A4759" w:rsidRDefault="006A4759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Kobiety:</w:t>
      </w:r>
      <w:r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 (uczennice szkół gimnazjalnych), </w:t>
      </w:r>
      <w:proofErr w:type="spellStart"/>
      <w:r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(uczennice szkół </w:t>
      </w:r>
      <w:proofErr w:type="spellStart"/>
      <w:r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pozostali), Siemiatyczanka</w:t>
      </w:r>
    </w:p>
    <w:p w:rsidR="003B4785" w:rsidRDefault="00AC7B69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Mężczyźni</w:t>
      </w:r>
      <w:r w:rsidR="006A4759" w:rsidRPr="006A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 (uczniowie szkół gimnazjalnych), </w:t>
      </w:r>
      <w:proofErr w:type="spellStart"/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(uczniowie szkół </w:t>
      </w:r>
      <w:proofErr w:type="spellStart"/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pozostali), Siemiatyczanin</w:t>
      </w:r>
    </w:p>
    <w:p w:rsidR="003B4785" w:rsidRDefault="003B4785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Warunek kategorii 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Siemiatyczanin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/Siemiatyczanka</w:t>
      </w:r>
    </w:p>
    <w:p w:rsidR="009B15D0" w:rsidRPr="009B15D0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przynależności do kategorii </w:t>
      </w:r>
      <w:r w:rsidR="006A4759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Siemiatyczanin/Siemiatyczanka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udokumentowanie stałego lub czasowego miejsca zameldowa</w:t>
      </w:r>
      <w:r w:rsidR="000D5997" w:rsidRPr="006A4759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NAGRODY</w:t>
      </w:r>
    </w:p>
    <w:p w:rsidR="003B4785" w:rsidRDefault="009B15D0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86">
        <w:rPr>
          <w:rFonts w:ascii="Times New Roman" w:hAnsi="Times New Roman" w:cs="Times New Roman"/>
          <w:sz w:val="24"/>
          <w:szCs w:val="24"/>
        </w:rPr>
        <w:t>1. Najpóźniej na 15 minut przed rozpoczęciem ceremonii wręczenia nagród na tablicy ogłoszeń przed sceną zostaną podane wyniki miejsc na podium wszystkich klasyfikacji i kategorii wiekowych w celu przygotowania się zawodniczek i zawodników do wyjścia na podium.</w:t>
      </w:r>
    </w:p>
    <w:p w:rsidR="003B4785" w:rsidRDefault="009B15D0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86">
        <w:rPr>
          <w:rFonts w:ascii="Times New Roman" w:hAnsi="Times New Roman" w:cs="Times New Roman"/>
          <w:sz w:val="24"/>
          <w:szCs w:val="24"/>
        </w:rPr>
        <w:t xml:space="preserve">2. Zdobywcy miejsc I-III w kategoriach wiekowych kobiet i mężczyzn otrzymają pamiątkowe </w:t>
      </w:r>
      <w:r w:rsidR="00E93A5F" w:rsidRPr="00890886">
        <w:rPr>
          <w:rFonts w:ascii="Times New Roman" w:hAnsi="Times New Roman" w:cs="Times New Roman"/>
          <w:sz w:val="24"/>
          <w:szCs w:val="24"/>
        </w:rPr>
        <w:t>trofea sportowe</w:t>
      </w:r>
      <w:r w:rsidR="003B4785">
        <w:rPr>
          <w:rFonts w:ascii="Times New Roman" w:hAnsi="Times New Roman" w:cs="Times New Roman"/>
          <w:sz w:val="24"/>
          <w:szCs w:val="24"/>
        </w:rPr>
        <w:t xml:space="preserve"> i drobne nagrody rzeczowe.</w:t>
      </w:r>
    </w:p>
    <w:p w:rsidR="003B4785" w:rsidRDefault="009B15D0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86">
        <w:rPr>
          <w:rFonts w:ascii="Times New Roman" w:hAnsi="Times New Roman" w:cs="Times New Roman"/>
          <w:sz w:val="24"/>
          <w:szCs w:val="24"/>
        </w:rPr>
        <w:t xml:space="preserve">3. Zdobywcy miejsc I-III w kategorii </w:t>
      </w:r>
      <w:r w:rsidR="00E93A5F" w:rsidRPr="00890886">
        <w:rPr>
          <w:rFonts w:ascii="Times New Roman" w:hAnsi="Times New Roman" w:cs="Times New Roman"/>
          <w:sz w:val="24"/>
          <w:szCs w:val="24"/>
        </w:rPr>
        <w:t>Siemiatyczanin</w:t>
      </w:r>
      <w:r w:rsidRPr="00890886">
        <w:rPr>
          <w:rFonts w:ascii="Times New Roman" w:hAnsi="Times New Roman" w:cs="Times New Roman"/>
          <w:sz w:val="24"/>
          <w:szCs w:val="24"/>
        </w:rPr>
        <w:t xml:space="preserve"> kobiet i mężczyzn otrzymają pamiątkowe </w:t>
      </w:r>
      <w:r w:rsidR="00E93A5F" w:rsidRPr="00890886">
        <w:rPr>
          <w:rFonts w:ascii="Times New Roman" w:hAnsi="Times New Roman" w:cs="Times New Roman"/>
          <w:sz w:val="24"/>
          <w:szCs w:val="24"/>
        </w:rPr>
        <w:t>trofea sportowe</w:t>
      </w:r>
      <w:r w:rsidRPr="00890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85" w:rsidRDefault="00890886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86">
        <w:rPr>
          <w:rFonts w:ascii="Times New Roman" w:hAnsi="Times New Roman" w:cs="Times New Roman"/>
          <w:sz w:val="24"/>
          <w:szCs w:val="24"/>
        </w:rPr>
        <w:t>4. Dodatkowo wśród uczestników losowane są drobne nagrody i upominki.</w:t>
      </w:r>
      <w:r w:rsidR="009B15D0" w:rsidRPr="00890886">
        <w:rPr>
          <w:rFonts w:ascii="Times New Roman" w:hAnsi="Times New Roman" w:cs="Times New Roman"/>
          <w:sz w:val="24"/>
          <w:szCs w:val="24"/>
        </w:rPr>
        <w:br/>
      </w:r>
      <w:r w:rsidRPr="00890886">
        <w:rPr>
          <w:rFonts w:ascii="Times New Roman" w:hAnsi="Times New Roman" w:cs="Times New Roman"/>
          <w:sz w:val="24"/>
          <w:szCs w:val="24"/>
        </w:rPr>
        <w:t>5</w:t>
      </w:r>
      <w:r w:rsidR="003B4785">
        <w:rPr>
          <w:rFonts w:ascii="Times New Roman" w:hAnsi="Times New Roman" w:cs="Times New Roman"/>
          <w:sz w:val="24"/>
          <w:szCs w:val="24"/>
        </w:rPr>
        <w:t xml:space="preserve">. </w:t>
      </w:r>
      <w:r w:rsidR="009B15D0" w:rsidRPr="00890886">
        <w:rPr>
          <w:rFonts w:ascii="Times New Roman" w:hAnsi="Times New Roman" w:cs="Times New Roman"/>
          <w:sz w:val="24"/>
          <w:szCs w:val="24"/>
        </w:rPr>
        <w:t>Odbiór osobisty, wyłącznie podcza</w:t>
      </w:r>
      <w:r w:rsidR="003B4785">
        <w:rPr>
          <w:rFonts w:ascii="Times New Roman" w:hAnsi="Times New Roman" w:cs="Times New Roman"/>
          <w:sz w:val="24"/>
          <w:szCs w:val="24"/>
        </w:rPr>
        <w:t xml:space="preserve">s ceremonii wręczania nagród. </w:t>
      </w:r>
    </w:p>
    <w:p w:rsidR="003B4785" w:rsidRDefault="00890886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86">
        <w:rPr>
          <w:rFonts w:ascii="Times New Roman" w:hAnsi="Times New Roman" w:cs="Times New Roman"/>
          <w:sz w:val="24"/>
          <w:szCs w:val="24"/>
        </w:rPr>
        <w:t>6</w:t>
      </w:r>
      <w:r w:rsidR="009B15D0" w:rsidRPr="00890886">
        <w:rPr>
          <w:rFonts w:ascii="Times New Roman" w:hAnsi="Times New Roman" w:cs="Times New Roman"/>
          <w:sz w:val="24"/>
          <w:szCs w:val="24"/>
        </w:rPr>
        <w:t>. Organizator zastrzega sobie prawo do wprowadzenia dodatkowych</w:t>
      </w:r>
      <w:r w:rsidR="000D5997" w:rsidRPr="00890886">
        <w:rPr>
          <w:rFonts w:ascii="Times New Roman" w:hAnsi="Times New Roman" w:cs="Times New Roman"/>
          <w:sz w:val="24"/>
          <w:szCs w:val="24"/>
        </w:rPr>
        <w:t xml:space="preserve"> kategorii i</w:t>
      </w:r>
      <w:r w:rsidR="009B15D0" w:rsidRPr="00890886">
        <w:rPr>
          <w:rFonts w:ascii="Times New Roman" w:hAnsi="Times New Roman" w:cs="Times New Roman"/>
          <w:sz w:val="24"/>
          <w:szCs w:val="24"/>
        </w:rPr>
        <w:t xml:space="preserve"> nagród</w:t>
      </w:r>
      <w:r w:rsidR="003B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5D0" w:rsidRPr="00890886" w:rsidRDefault="00890886" w:rsidP="0095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86">
        <w:rPr>
          <w:rFonts w:ascii="Times New Roman" w:hAnsi="Times New Roman" w:cs="Times New Roman"/>
          <w:sz w:val="24"/>
          <w:szCs w:val="24"/>
        </w:rPr>
        <w:t>7</w:t>
      </w:r>
      <w:r w:rsidR="009B15D0" w:rsidRPr="00890886">
        <w:rPr>
          <w:rFonts w:ascii="Times New Roman" w:hAnsi="Times New Roman" w:cs="Times New Roman"/>
          <w:sz w:val="24"/>
          <w:szCs w:val="24"/>
        </w:rPr>
        <w:t>. Warunkiem otrzymania nagród jest ukończenie triathlonu.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WARUNKI UCZESTNICTWA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zawodach mogą wziąć udział osoby, które podpiszą oświadczenie o braku przeciwwskazań medycznych do udziału w imprezie</w:t>
      </w:r>
      <w:r w:rsidR="000075B1" w:rsidRPr="0000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ewentualnym starcie bez kasku na własną odpowiedzialność</w:t>
      </w:r>
      <w:r w:rsidR="003B47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zawodniczek i zawodników niepełnoletnich wymagana będzie pisemna zgoda na udział w zawodach opiekuna prawnego</w:t>
      </w:r>
      <w:r w:rsidR="000075B1" w:rsidRPr="00007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ewentualna zgoda na start bez kasku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4785" w:rsidRDefault="003B4785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D0" w:rsidRPr="009B15D0" w:rsidRDefault="009B15D0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ZGŁOSZENIA I OPŁATA STARTOWA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do 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’u</w:t>
      </w:r>
      <w:proofErr w:type="spellEnd"/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przyjmowane poprzez formularz zgłoszeniowy dostępny na stronie internetowej </w:t>
      </w:r>
      <w:proofErr w:type="spellStart"/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proofErr w:type="spellEnd"/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1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015050" w:rsidRPr="007C7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r.).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Zgłoszenia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on-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przyjmowane do dnia 22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 tym terminie zgłoszenie będzie możliwe jedynie w Biurze Zawodów w </w:t>
      </w:r>
      <w:r w:rsidR="000C7C42" w:rsidRPr="000C7C42">
        <w:rPr>
          <w:rFonts w:ascii="Times New Roman" w:eastAsia="Times New Roman" w:hAnsi="Times New Roman" w:cs="Times New Roman"/>
          <w:sz w:val="24"/>
          <w:szCs w:val="24"/>
          <w:lang w:eastAsia="pl-PL"/>
        </w:rPr>
        <w:t>dniu zawodów 23.08.2014 r.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zgłoszenie uważa się dostarczenie prawidłowo wypełnionego formularza zgłoszeniowego i podpisanego oświadczenia</w:t>
      </w:r>
      <w:r w:rsidR="00EE0969" w:rsidRPr="00EE0969">
        <w:rPr>
          <w:rFonts w:ascii="Times New Roman" w:eastAsia="Times New Roman" w:hAnsi="Times New Roman" w:cs="Times New Roman"/>
          <w:sz w:val="24"/>
          <w:szCs w:val="24"/>
          <w:lang w:eastAsia="pl-PL"/>
        </w:rPr>
        <w:t>!!!!</w:t>
      </w:r>
    </w:p>
    <w:p w:rsidR="003B4785" w:rsidRPr="00AC7B69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Limit uczestników w </w:t>
      </w:r>
      <w:r w:rsidR="00874773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 </w:t>
      </w:r>
      <w:proofErr w:type="spellStart"/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74773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’ie</w:t>
      </w:r>
      <w:proofErr w:type="spellEnd"/>
      <w:r w:rsidR="00874773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Siemiatyckim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773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1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00 osób. Organizator zastrzega sobie prawo wcześniejszego zamknięcia zapisów w przypadku wypełnienia się limitu zgłoszeń.</w:t>
      </w:r>
    </w:p>
    <w:p w:rsidR="003B478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w Mini </w:t>
      </w:r>
      <w:proofErr w:type="spellStart"/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Triathlon’ie</w:t>
      </w:r>
      <w:proofErr w:type="spellEnd"/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Siemiatyckim jest bezpłatny i nie wymaga wniesienia żadnej opłaty startowej.</w:t>
      </w:r>
    </w:p>
    <w:p w:rsidR="009B15D0" w:rsidRPr="00AC7B69" w:rsidRDefault="00874773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B15D0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</w:t>
      </w:r>
      <w:r w:rsidR="009B15D0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ają się od</w:t>
      </w:r>
      <w:r w:rsidR="009B15D0"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NNW </w:t>
      </w:r>
      <w:r w:rsidRPr="00AC7B69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zakresie.</w:t>
      </w:r>
    </w:p>
    <w:p w:rsidR="003B4785" w:rsidRPr="009B15D0" w:rsidRDefault="003B4785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15D0" w:rsidRPr="009B15D0" w:rsidRDefault="008E75DE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</w:t>
      </w:r>
      <w:r w:rsidR="009B15D0"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OCHRONA DANYCH OSOBOWYCH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Dane osobowe uczestników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’u</w:t>
      </w:r>
      <w:proofErr w:type="spellEnd"/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celach przeprowadzenia imprezy, wyłonienia zwycięzcy i przyznania, wydania,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i rozliczenia nagrody.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uczestników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’u</w:t>
      </w:r>
      <w:proofErr w:type="spellEnd"/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wykorzystywane zgodnie z warunkami określonymi w ustawie z dnia 29 sierpnia 1997 r. o ochronie danych osobowych (tekst jednolity: Dz. U. z 2002 r., Nr 101 poz. 926). Administratorem dan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osobowych jest Organizator.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Przetwarzanie danych, o których mowa w ustępie 1 niniejszego paragrafu w związku z udziałem 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’ie</w:t>
      </w:r>
      <w:proofErr w:type="spellEnd"/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Siemiatyckim,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także publikację imienia i nazwiska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uczestnika wraz z nazwą miejscowości, w której zamieszkuje - w każdy sposób, w jaki publikowany lub 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rozpowszechniany będzie projekt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Uczestnik ma prawo wglądu do swoich danych 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oraz ich poprawiania.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Podanie danych osobowych oraz wyrażenie zgody na ich przetwarzanie jest dobrowolne, lecz ich niepodanie lub brak zgody na ich przetwarzanie uniemożliwia udział w 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>’ie</w:t>
      </w:r>
      <w:proofErr w:type="spellEnd"/>
      <w:r w:rsidR="00874773" w:rsidRPr="0087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Siemiatyckim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poza 883. Uczestnikowi przysługuje prawo do wycofania takiej zgody i może to zrobić w dowolnym momencie kierując koresp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ondencję na adres organizatora.</w:t>
      </w:r>
    </w:p>
    <w:p w:rsidR="009B15D0" w:rsidRPr="009B15D0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Wszystkie informacje dotyczące uczestników uzyskane przez organizatora i zawarte w formularzu startowym zostaną zapisane w sposób elektroniczny i w każdym wypadku będą wykorzystywane zgodnie z ustawą o ochronie o danych osobowych z dnia 29 sierpnia 1997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dziennik ustaw nr 133, poza 883. Organizator nie będzie ujawniał tych informacji żadnym osobom trzecim.</w:t>
      </w:r>
    </w:p>
    <w:p w:rsidR="00BE4F6C" w:rsidRDefault="00BE4F6C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B15D0" w:rsidRPr="009B15D0" w:rsidRDefault="008E75DE" w:rsidP="00951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75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</w:t>
      </w:r>
      <w:r w:rsidR="009B15D0" w:rsidRPr="009B15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UWAGI KOŃCOWE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Wszystkich uczestników 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Triathlon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’u</w:t>
      </w:r>
      <w:proofErr w:type="spellEnd"/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Siemiatyckiego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niniejszy regulamin.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Organizator zastrzega sobie prawo do przeprowadzenia z każdym z uczestników wywiadu, robienia mu zdjęć i filmowania na potrzeby reklamowe, promocyjne, wykorzystania w Internecie lub w transmisjach radiowo-telewizyjnych or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az na inne potrzeby komercyjne.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zastrzega sobie prawo do nieodpłatnego wykorzystywania na całym świecie wszelkich zdjęć, materiałów filmowych, wywiadów i nagrań dźwiękowych przedstawiających uczestników triathlonu. Mogą one być wykorzystane przez Organizatora poprzez umieszczanie na nośnikach typu CD-Rom, DVD, w katalogach oraz mediach, na stronach internetowych, w gazetach i na wystawach, jak również na potrzeby promocyjno - reklamowe związane z działalnością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prowadzoną przez Organizatora.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miejsce Imprezy zabrania się wnoszenia środków odurzających, nielegalnych substancji, środków podnoszących wydajność fizyczną oraz środków alkoholowych jakiegokolwiek rodzaju. Uczestnikom zabrania się zażywania takich środków i substancji zarówno przed jak i podczas Imprezy pod warunkiem wykluczenia z niego. W wypadku stwierdzenia, że uczestnik narusza powyższy zakaz, organizator zastrzega sobie możliwość niedopuszczenia go do udziału w zawodach lub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go w jego trakcie.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poza 883. Uczestnikowi przysługuje prawo do wycofania takiej zgody i może to zrobić w dowolnym momencie kierując koresp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ondencję na adres organizatora.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Wszystkie informacje dotyczące uczestników uzyskane przez organizatora i zawarte w formularzu startowym zostaną zapisane w sposób elektroniczny i w każdym wypadku będą wykorzystywane zgodnie z ustawą o ochronie o danych osobowych z dnia 29 sierpnia 1997 </w:t>
      </w:r>
      <w:proofErr w:type="spellStart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dziennik ustaw nr 133, poza 883. Organizator nie będzie ujawniał tych in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formacji żadnym osobom trzecim.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Każdy uczestnik Imprezy jest zobowiązany do umieszczenia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wskazanym przez organizatora miejscu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startowego podczas jazdy rowerowej</w:t>
      </w:r>
      <w:r w:rsidR="008E75DE"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biegu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 karą dyskwalifikacji.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zapewnia doraźną opiekę medy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czną na trasie i mecie zawodów.</w:t>
      </w:r>
    </w:p>
    <w:p w:rsidR="00F47205" w:rsidRDefault="009B15D0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9. Organizator zapewnia zabezpieczenie wodne (WOPR)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rywalizacji w wodzie</w:t>
      </w:r>
    </w:p>
    <w:p w:rsidR="00F47205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odpowiada za rze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zgubione w trakcie imprezy.</w:t>
      </w:r>
    </w:p>
    <w:p w:rsidR="00F47205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będą opublikowane na stronie internetowej imprezy </w:t>
      </w:r>
      <w:proofErr w:type="spellStart"/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proofErr w:type="spellEnd"/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</w:t>
      </w:r>
      <w:r w:rsidR="00F47205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rzekazane do informacji mediów.</w:t>
      </w:r>
    </w:p>
    <w:p w:rsidR="00F47205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zastrzega sobie prawo odwołania imprezy bez podawania przyczyn. Triathlon odbędzie się bez względu na pogodę. W przypadku braku możliwości przeprowadzenia konkurencji pływackiej (czerwona flaga), </w:t>
      </w: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rozegrane zostaną tylko jazda na rowerze i bieg.</w:t>
      </w:r>
    </w:p>
    <w:p w:rsidR="009B15D0" w:rsidRPr="009B15D0" w:rsidRDefault="008E75DE" w:rsidP="0095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D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9B15D0"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nieobjętych regulaminem rozstrzyga Organizator.</w:t>
      </w:r>
    </w:p>
    <w:p w:rsidR="00FD7B16" w:rsidRPr="006270DA" w:rsidRDefault="00F21245" w:rsidP="009517CF">
      <w:pPr>
        <w:spacing w:after="0" w:line="240" w:lineRule="auto"/>
        <w:jc w:val="both"/>
        <w:rPr>
          <w:color w:val="FF0000"/>
        </w:rPr>
      </w:pPr>
    </w:p>
    <w:sectPr w:rsidR="00FD7B16" w:rsidRPr="006270DA" w:rsidSect="00B3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C6A"/>
    <w:multiLevelType w:val="multilevel"/>
    <w:tmpl w:val="A75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3D58"/>
    <w:multiLevelType w:val="multilevel"/>
    <w:tmpl w:val="F2D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5D0"/>
    <w:rsid w:val="000075B1"/>
    <w:rsid w:val="00015050"/>
    <w:rsid w:val="00090C43"/>
    <w:rsid w:val="000C7C42"/>
    <w:rsid w:val="000D5997"/>
    <w:rsid w:val="000F535B"/>
    <w:rsid w:val="00166F88"/>
    <w:rsid w:val="001F17BB"/>
    <w:rsid w:val="00240972"/>
    <w:rsid w:val="002754F2"/>
    <w:rsid w:val="003B4785"/>
    <w:rsid w:val="004376BF"/>
    <w:rsid w:val="004C4631"/>
    <w:rsid w:val="004D3991"/>
    <w:rsid w:val="004E2320"/>
    <w:rsid w:val="0051114E"/>
    <w:rsid w:val="00591B39"/>
    <w:rsid w:val="006270DA"/>
    <w:rsid w:val="006344BD"/>
    <w:rsid w:val="006A4759"/>
    <w:rsid w:val="007047F0"/>
    <w:rsid w:val="007C7B98"/>
    <w:rsid w:val="00874773"/>
    <w:rsid w:val="00890886"/>
    <w:rsid w:val="008C0A36"/>
    <w:rsid w:val="008E75DE"/>
    <w:rsid w:val="00901A0D"/>
    <w:rsid w:val="009517CF"/>
    <w:rsid w:val="009B15D0"/>
    <w:rsid w:val="00AA31FF"/>
    <w:rsid w:val="00AC7B69"/>
    <w:rsid w:val="00AD3336"/>
    <w:rsid w:val="00B02BD9"/>
    <w:rsid w:val="00B31172"/>
    <w:rsid w:val="00BE4F6C"/>
    <w:rsid w:val="00D756EF"/>
    <w:rsid w:val="00DA6A37"/>
    <w:rsid w:val="00E05730"/>
    <w:rsid w:val="00E34EF5"/>
    <w:rsid w:val="00E93A5F"/>
    <w:rsid w:val="00ED6A13"/>
    <w:rsid w:val="00EE0969"/>
    <w:rsid w:val="00F21245"/>
    <w:rsid w:val="00F47205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72"/>
  </w:style>
  <w:style w:type="paragraph" w:styleId="Nagwek3">
    <w:name w:val="heading 3"/>
    <w:basedOn w:val="Normalny"/>
    <w:link w:val="Nagwek3Znak"/>
    <w:uiPriority w:val="9"/>
    <w:qFormat/>
    <w:rsid w:val="009B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15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ab-toggle">
    <w:name w:val="tab-toggle"/>
    <w:basedOn w:val="Domylnaczcionkaakapitu"/>
    <w:rsid w:val="009B15D0"/>
  </w:style>
  <w:style w:type="character" w:styleId="Pogrubienie">
    <w:name w:val="Strong"/>
    <w:basedOn w:val="Domylnaczcionkaakapitu"/>
    <w:uiPriority w:val="22"/>
    <w:qFormat/>
    <w:rsid w:val="009B15D0"/>
    <w:rPr>
      <w:b/>
      <w:bCs/>
    </w:rPr>
  </w:style>
  <w:style w:type="paragraph" w:styleId="NormalnyWeb">
    <w:name w:val="Normal (Web)"/>
    <w:basedOn w:val="Normalny"/>
    <w:uiPriority w:val="99"/>
    <w:unhideWhenUsed/>
    <w:rsid w:val="009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5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SIDCom</cp:lastModifiedBy>
  <cp:revision>38</cp:revision>
  <dcterms:created xsi:type="dcterms:W3CDTF">2014-06-24T07:44:00Z</dcterms:created>
  <dcterms:modified xsi:type="dcterms:W3CDTF">2014-06-25T10:36:00Z</dcterms:modified>
</cp:coreProperties>
</file>